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8C315" w14:textId="4B8F24FF" w:rsidR="008B37BA" w:rsidRDefault="008B37BA" w:rsidP="00195BE3">
      <w:pPr>
        <w:tabs>
          <w:tab w:val="left" w:pos="540"/>
        </w:tabs>
        <w:ind w:right="104"/>
        <w:rPr>
          <w:rFonts w:ascii="Century Gothic" w:hAnsi="Century Gothic" w:cs="Calibri"/>
          <w:color w:val="0000FF"/>
          <w:sz w:val="16"/>
          <w:szCs w:val="16"/>
        </w:rPr>
      </w:pPr>
      <w:r w:rsidRPr="00DE0142">
        <w:rPr>
          <w:rFonts w:ascii="Century Gothic" w:hAnsi="Century Gothic" w:cs="Calibri"/>
          <w:noProof/>
          <w:color w:val="0000FF"/>
          <w:sz w:val="16"/>
          <w:szCs w:val="16"/>
        </w:rPr>
        <w:drawing>
          <wp:anchor distT="0" distB="0" distL="114300" distR="114300" simplePos="0" relativeHeight="251659264" behindDoc="1" locked="0" layoutInCell="1" allowOverlap="1" wp14:anchorId="5AB68157" wp14:editId="433E6400">
            <wp:simplePos x="0" y="0"/>
            <wp:positionH relativeFrom="column">
              <wp:posOffset>2595245</wp:posOffset>
            </wp:positionH>
            <wp:positionV relativeFrom="paragraph">
              <wp:posOffset>12700</wp:posOffset>
            </wp:positionV>
            <wp:extent cx="1136650" cy="1200150"/>
            <wp:effectExtent l="0" t="0" r="6350" b="0"/>
            <wp:wrapThrough wrapText="right">
              <wp:wrapPolygon edited="0">
                <wp:start x="0" y="0"/>
                <wp:lineTo x="0" y="21257"/>
                <wp:lineTo x="21359" y="21257"/>
                <wp:lineTo x="21359" y="0"/>
                <wp:lineTo x="0" y="0"/>
              </wp:wrapPolygon>
            </wp:wrapThrough>
            <wp:docPr id="5" name="Picture 5" descr="kflogo14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ogo14x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42">
        <w:rPr>
          <w:rFonts w:ascii="Century Gothic" w:hAnsi="Century Gothic"/>
          <w:noProof/>
        </w:rPr>
        <w:drawing>
          <wp:anchor distT="0" distB="0" distL="114300" distR="114300" simplePos="0" relativeHeight="251660288" behindDoc="1" locked="0" layoutInCell="1" allowOverlap="1" wp14:anchorId="268CC2C5" wp14:editId="17CD17BD">
            <wp:simplePos x="0" y="0"/>
            <wp:positionH relativeFrom="column">
              <wp:posOffset>6350</wp:posOffset>
            </wp:positionH>
            <wp:positionV relativeFrom="paragraph">
              <wp:posOffset>111125</wp:posOffset>
            </wp:positionV>
            <wp:extent cx="2102485" cy="1065530"/>
            <wp:effectExtent l="0" t="0" r="0" b="1270"/>
            <wp:wrapThrough wrapText="bothSides">
              <wp:wrapPolygon edited="0">
                <wp:start x="3914" y="0"/>
                <wp:lineTo x="1566" y="1159"/>
                <wp:lineTo x="0" y="3476"/>
                <wp:lineTo x="0" y="10813"/>
                <wp:lineTo x="1370" y="12358"/>
                <wp:lineTo x="196" y="18536"/>
                <wp:lineTo x="196" y="18923"/>
                <wp:lineTo x="2349" y="21240"/>
                <wp:lineTo x="2936" y="21240"/>
                <wp:lineTo x="5676" y="21240"/>
                <wp:lineTo x="7633" y="19695"/>
                <wp:lineTo x="7633" y="18923"/>
                <wp:lineTo x="5480" y="18536"/>
                <wp:lineTo x="21333" y="15061"/>
                <wp:lineTo x="21333" y="10427"/>
                <wp:lineTo x="5676" y="6179"/>
                <wp:lineTo x="9003" y="6179"/>
                <wp:lineTo x="8807" y="1159"/>
                <wp:lineTo x="4893" y="0"/>
                <wp:lineTo x="3914" y="0"/>
              </wp:wrapPolygon>
            </wp:wrapThrough>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48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0A2FE" w14:textId="77777777" w:rsidR="008B37BA" w:rsidRPr="00DE0142" w:rsidRDefault="008B37BA" w:rsidP="008B37BA">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Headteacher:  Mrs K. Coates</w:t>
      </w:r>
    </w:p>
    <w:p w14:paraId="6979C41D" w14:textId="77777777" w:rsidR="008B37BA" w:rsidRPr="00DE0142" w:rsidRDefault="008B37BA" w:rsidP="008B37BA">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Burnsfield Street</w:t>
      </w:r>
    </w:p>
    <w:p w14:paraId="7F6569B4" w14:textId="77777777" w:rsidR="008B37BA" w:rsidRPr="00DE0142" w:rsidRDefault="008B37BA" w:rsidP="008B37BA">
      <w:pPr>
        <w:tabs>
          <w:tab w:val="left" w:pos="540"/>
        </w:tabs>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Chatteris</w:t>
      </w:r>
    </w:p>
    <w:p w14:paraId="70952CC0" w14:textId="77777777" w:rsidR="008B37BA" w:rsidRDefault="008B37BA" w:rsidP="008B37BA">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Camb</w:t>
      </w:r>
      <w:r>
        <w:rPr>
          <w:rFonts w:ascii="Century Gothic" w:hAnsi="Century Gothic" w:cs="Calibri"/>
          <w:color w:val="0000FF"/>
          <w:sz w:val="16"/>
          <w:szCs w:val="16"/>
        </w:rPr>
        <w:t>ridgeshire</w:t>
      </w:r>
    </w:p>
    <w:p w14:paraId="25E2C673" w14:textId="77777777" w:rsidR="008B37BA" w:rsidRPr="00DE0142" w:rsidRDefault="008B37BA" w:rsidP="008B37BA">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PE16 6ET</w:t>
      </w:r>
    </w:p>
    <w:p w14:paraId="07E3F7A2" w14:textId="77777777" w:rsidR="008B37BA" w:rsidRPr="00DE0142" w:rsidRDefault="008B37BA" w:rsidP="008B37BA">
      <w:pPr>
        <w:tabs>
          <w:tab w:val="left" w:pos="540"/>
        </w:tabs>
        <w:spacing w:line="360" w:lineRule="auto"/>
        <w:ind w:right="104"/>
        <w:jc w:val="right"/>
        <w:rPr>
          <w:rFonts w:ascii="Century Gothic" w:hAnsi="Century Gothic" w:cs="Calibri"/>
          <w:color w:val="0000FF"/>
          <w:sz w:val="16"/>
          <w:szCs w:val="16"/>
        </w:rPr>
      </w:pPr>
      <w:r w:rsidRPr="00DE0142">
        <w:rPr>
          <w:rFonts w:ascii="Century Gothic" w:hAnsi="Century Gothic" w:cs="Calibri"/>
          <w:color w:val="0000FF"/>
          <w:sz w:val="16"/>
          <w:szCs w:val="16"/>
        </w:rPr>
        <w:t>Tel: 01354 692323</w:t>
      </w:r>
    </w:p>
    <w:p w14:paraId="6640F4B5" w14:textId="58B949E7" w:rsidR="00DC727A" w:rsidRPr="000308C7" w:rsidRDefault="008B37BA" w:rsidP="000308C7">
      <w:pPr>
        <w:tabs>
          <w:tab w:val="left" w:pos="540"/>
        </w:tabs>
        <w:spacing w:line="360" w:lineRule="auto"/>
        <w:ind w:right="104"/>
        <w:jc w:val="right"/>
        <w:rPr>
          <w:rFonts w:ascii="Century Gothic" w:hAnsi="Century Gothic" w:cs="Calibri"/>
          <w:color w:val="0000FF"/>
          <w:sz w:val="16"/>
          <w:szCs w:val="16"/>
        </w:rPr>
      </w:pPr>
      <w:r w:rsidRPr="008B37BA">
        <w:rPr>
          <w:rFonts w:ascii="Century Gothic" w:hAnsi="Century Gothic" w:cs="Calibri"/>
          <w:color w:val="0000FF"/>
          <w:sz w:val="16"/>
          <w:szCs w:val="16"/>
        </w:rPr>
        <w:t xml:space="preserve">Email:  </w:t>
      </w:r>
      <w:hyperlink r:id="rId9" w:history="1">
        <w:r w:rsidRPr="008B37BA">
          <w:rPr>
            <w:rStyle w:val="Hyperlink"/>
            <w:rFonts w:ascii="Century Gothic" w:hAnsi="Century Gothic" w:cs="Calibri"/>
            <w:sz w:val="16"/>
            <w:szCs w:val="16"/>
          </w:rPr>
          <w:t>office@kingsfield.cambs.sch.uk</w:t>
        </w:r>
      </w:hyperlink>
    </w:p>
    <w:p w14:paraId="4DB4DC1B" w14:textId="77777777" w:rsidR="009818B7" w:rsidRDefault="009818B7" w:rsidP="004061D7">
      <w:pPr>
        <w:jc w:val="both"/>
        <w:rPr>
          <w:rFonts w:ascii="Century Gothic" w:hAnsi="Century Gothic" w:cs="Arial"/>
          <w:sz w:val="20"/>
          <w:szCs w:val="20"/>
        </w:rPr>
      </w:pPr>
    </w:p>
    <w:p w14:paraId="64F8B498" w14:textId="000768E1" w:rsidR="00115379" w:rsidRPr="004F6D16" w:rsidRDefault="00195BE3" w:rsidP="004061D7">
      <w:pPr>
        <w:jc w:val="both"/>
        <w:rPr>
          <w:rFonts w:ascii="Century Gothic" w:hAnsi="Century Gothic" w:cs="Arial"/>
          <w:sz w:val="21"/>
          <w:szCs w:val="21"/>
        </w:rPr>
      </w:pPr>
      <w:r>
        <w:rPr>
          <w:rFonts w:ascii="Century Gothic" w:hAnsi="Century Gothic" w:cs="Arial"/>
          <w:sz w:val="21"/>
          <w:szCs w:val="21"/>
        </w:rPr>
        <w:t>Jul</w:t>
      </w:r>
      <w:r w:rsidR="006059FE" w:rsidRPr="004F6D16">
        <w:rPr>
          <w:rFonts w:ascii="Century Gothic" w:hAnsi="Century Gothic" w:cs="Arial"/>
          <w:sz w:val="21"/>
          <w:szCs w:val="21"/>
        </w:rPr>
        <w:t>y</w:t>
      </w:r>
      <w:r w:rsidR="000308C7" w:rsidRPr="004F6D16">
        <w:rPr>
          <w:rFonts w:ascii="Century Gothic" w:hAnsi="Century Gothic" w:cs="Arial"/>
          <w:sz w:val="21"/>
          <w:szCs w:val="21"/>
        </w:rPr>
        <w:t xml:space="preserve"> 2021</w:t>
      </w:r>
    </w:p>
    <w:p w14:paraId="34351A30" w14:textId="77777777" w:rsidR="00115379" w:rsidRPr="004F6D16" w:rsidRDefault="00115379" w:rsidP="004061D7">
      <w:pPr>
        <w:jc w:val="both"/>
        <w:rPr>
          <w:rFonts w:ascii="Century Gothic" w:hAnsi="Century Gothic" w:cs="Arial"/>
          <w:sz w:val="21"/>
          <w:szCs w:val="21"/>
        </w:rPr>
      </w:pPr>
    </w:p>
    <w:p w14:paraId="743A7DA6" w14:textId="30487F7E" w:rsidR="00970951" w:rsidRPr="004F6D16" w:rsidRDefault="00970951" w:rsidP="004061D7">
      <w:pPr>
        <w:jc w:val="both"/>
        <w:rPr>
          <w:rFonts w:ascii="Century Gothic" w:hAnsi="Century Gothic" w:cs="Arial"/>
          <w:sz w:val="21"/>
          <w:szCs w:val="21"/>
        </w:rPr>
      </w:pPr>
      <w:r w:rsidRPr="004F6D16">
        <w:rPr>
          <w:rFonts w:ascii="Century Gothic" w:hAnsi="Century Gothic" w:cs="Arial"/>
          <w:sz w:val="21"/>
          <w:szCs w:val="21"/>
        </w:rPr>
        <w:t>Dear Parents</w:t>
      </w:r>
      <w:r w:rsidR="00195BE3">
        <w:rPr>
          <w:rFonts w:ascii="Century Gothic" w:hAnsi="Century Gothic" w:cs="Arial"/>
          <w:sz w:val="21"/>
          <w:szCs w:val="21"/>
        </w:rPr>
        <w:t xml:space="preserve"> </w:t>
      </w:r>
      <w:r w:rsidRPr="004F6D16">
        <w:rPr>
          <w:rFonts w:ascii="Century Gothic" w:hAnsi="Century Gothic" w:cs="Arial"/>
          <w:sz w:val="21"/>
          <w:szCs w:val="21"/>
        </w:rPr>
        <w:t>/</w:t>
      </w:r>
      <w:r w:rsidR="00195BE3">
        <w:rPr>
          <w:rFonts w:ascii="Century Gothic" w:hAnsi="Century Gothic" w:cs="Arial"/>
          <w:sz w:val="21"/>
          <w:szCs w:val="21"/>
        </w:rPr>
        <w:t xml:space="preserve"> </w:t>
      </w:r>
      <w:r w:rsidRPr="004F6D16">
        <w:rPr>
          <w:rFonts w:ascii="Century Gothic" w:hAnsi="Century Gothic" w:cs="Arial"/>
          <w:sz w:val="21"/>
          <w:szCs w:val="21"/>
        </w:rPr>
        <w:t>Carers</w:t>
      </w:r>
      <w:r w:rsidR="00195BE3">
        <w:rPr>
          <w:rFonts w:ascii="Century Gothic" w:hAnsi="Century Gothic" w:cs="Arial"/>
          <w:sz w:val="21"/>
          <w:szCs w:val="21"/>
        </w:rPr>
        <w:t>,</w:t>
      </w:r>
    </w:p>
    <w:p w14:paraId="02F33DD2" w14:textId="77777777" w:rsidR="00970951" w:rsidRPr="004F6D16" w:rsidRDefault="00970951" w:rsidP="004061D7">
      <w:pPr>
        <w:jc w:val="both"/>
        <w:rPr>
          <w:rFonts w:ascii="Century Gothic" w:hAnsi="Century Gothic" w:cs="Arial"/>
          <w:sz w:val="21"/>
          <w:szCs w:val="21"/>
        </w:rPr>
      </w:pPr>
    </w:p>
    <w:p w14:paraId="48976626" w14:textId="7F8163AD" w:rsidR="00970951" w:rsidRPr="004F6D16" w:rsidRDefault="00970951" w:rsidP="00A6097C">
      <w:pPr>
        <w:ind w:right="216"/>
        <w:jc w:val="both"/>
        <w:rPr>
          <w:rFonts w:ascii="Century Gothic" w:hAnsi="Century Gothic" w:cs="Arial"/>
          <w:sz w:val="21"/>
          <w:szCs w:val="21"/>
        </w:rPr>
      </w:pPr>
      <w:r w:rsidRPr="004F6D16">
        <w:rPr>
          <w:rFonts w:ascii="Century Gothic" w:hAnsi="Century Gothic" w:cs="Arial"/>
          <w:sz w:val="21"/>
          <w:szCs w:val="21"/>
        </w:rPr>
        <w:t>During your child’s time he</w:t>
      </w:r>
      <w:r w:rsidR="005E4FB3" w:rsidRPr="004F6D16">
        <w:rPr>
          <w:rFonts w:ascii="Century Gothic" w:hAnsi="Century Gothic" w:cs="Arial"/>
          <w:sz w:val="21"/>
          <w:szCs w:val="21"/>
        </w:rPr>
        <w:t>re at Kingsfield</w:t>
      </w:r>
      <w:r w:rsidR="0052423B" w:rsidRPr="004F6D16">
        <w:rPr>
          <w:rFonts w:ascii="Century Gothic" w:hAnsi="Century Gothic" w:cs="Arial"/>
          <w:sz w:val="21"/>
          <w:szCs w:val="21"/>
        </w:rPr>
        <w:t>, we will be providing a range of a</w:t>
      </w:r>
      <w:r w:rsidRPr="004F6D16">
        <w:rPr>
          <w:rFonts w:ascii="Century Gothic" w:hAnsi="Century Gothic" w:cs="Arial"/>
          <w:sz w:val="21"/>
          <w:szCs w:val="21"/>
        </w:rPr>
        <w:t xml:space="preserve">ctivities </w:t>
      </w:r>
      <w:r w:rsidR="0052423B" w:rsidRPr="004F6D16">
        <w:rPr>
          <w:rFonts w:ascii="Century Gothic" w:hAnsi="Century Gothic" w:cs="Arial"/>
          <w:sz w:val="21"/>
          <w:szCs w:val="21"/>
        </w:rPr>
        <w:t xml:space="preserve">to support learning.  Some of these activities require your permission as the parent/carer – a summary is provided below.  </w:t>
      </w:r>
      <w:r w:rsidR="00195BE3">
        <w:rPr>
          <w:rFonts w:ascii="Century Gothic" w:hAnsi="Century Gothic" w:cs="Arial"/>
          <w:sz w:val="21"/>
          <w:szCs w:val="21"/>
        </w:rPr>
        <w:t xml:space="preserve">Please read the summary and sign the slip </w:t>
      </w:r>
      <w:r w:rsidR="0052423B" w:rsidRPr="004F6D16">
        <w:rPr>
          <w:rFonts w:ascii="Century Gothic" w:hAnsi="Century Gothic" w:cs="Arial"/>
          <w:sz w:val="21"/>
          <w:szCs w:val="21"/>
        </w:rPr>
        <w:t xml:space="preserve">at the end of this letter </w:t>
      </w:r>
      <w:r w:rsidR="00195BE3">
        <w:rPr>
          <w:rFonts w:ascii="Century Gothic" w:hAnsi="Century Gothic" w:cs="Arial"/>
          <w:sz w:val="21"/>
          <w:szCs w:val="21"/>
        </w:rPr>
        <w:t>if you agree to give</w:t>
      </w:r>
      <w:r w:rsidR="0052423B" w:rsidRPr="004F6D16">
        <w:rPr>
          <w:rFonts w:ascii="Century Gothic" w:hAnsi="Century Gothic" w:cs="Arial"/>
          <w:sz w:val="21"/>
          <w:szCs w:val="21"/>
        </w:rPr>
        <w:t xml:space="preserve"> your permission.  Please note</w:t>
      </w:r>
      <w:r w:rsidR="00195BE3">
        <w:rPr>
          <w:rFonts w:ascii="Century Gothic" w:hAnsi="Century Gothic" w:cs="Arial"/>
          <w:sz w:val="21"/>
          <w:szCs w:val="21"/>
        </w:rPr>
        <w:t>,</w:t>
      </w:r>
      <w:r w:rsidR="0052423B" w:rsidRPr="004F6D16">
        <w:rPr>
          <w:rFonts w:ascii="Century Gothic" w:hAnsi="Century Gothic" w:cs="Arial"/>
          <w:sz w:val="21"/>
          <w:szCs w:val="21"/>
        </w:rPr>
        <w:t xml:space="preserve"> that unless you notify us of a change of circumstances, any permission given by yourselves will last for the time your</w:t>
      </w:r>
      <w:r w:rsidR="006654E3" w:rsidRPr="004F6D16">
        <w:rPr>
          <w:rFonts w:ascii="Century Gothic" w:hAnsi="Century Gothic" w:cs="Arial"/>
          <w:sz w:val="21"/>
          <w:szCs w:val="21"/>
        </w:rPr>
        <w:t xml:space="preserve"> child</w:t>
      </w:r>
      <w:r w:rsidR="0094327D" w:rsidRPr="004F6D16">
        <w:rPr>
          <w:rFonts w:ascii="Century Gothic" w:hAnsi="Century Gothic" w:cs="Arial"/>
          <w:sz w:val="21"/>
          <w:szCs w:val="21"/>
        </w:rPr>
        <w:t xml:space="preserve"> attends Kingsfield</w:t>
      </w:r>
      <w:r w:rsidR="0052423B" w:rsidRPr="004F6D16">
        <w:rPr>
          <w:rFonts w:ascii="Century Gothic" w:hAnsi="Century Gothic" w:cs="Arial"/>
          <w:sz w:val="21"/>
          <w:szCs w:val="21"/>
        </w:rPr>
        <w:t xml:space="preserve"> Primary</w:t>
      </w:r>
      <w:r w:rsidR="0094327D" w:rsidRPr="004F6D16">
        <w:rPr>
          <w:rFonts w:ascii="Century Gothic" w:hAnsi="Century Gothic" w:cs="Arial"/>
          <w:sz w:val="21"/>
          <w:szCs w:val="21"/>
        </w:rPr>
        <w:t xml:space="preserve"> School.</w:t>
      </w:r>
    </w:p>
    <w:p w14:paraId="61AF88C1" w14:textId="1617E584" w:rsidR="0094327D" w:rsidRPr="004F6D16" w:rsidRDefault="0094327D" w:rsidP="00A6097C">
      <w:pPr>
        <w:ind w:right="216"/>
        <w:rPr>
          <w:rFonts w:ascii="Century Gothic" w:hAnsi="Century Gothic" w:cs="Arial"/>
          <w:sz w:val="21"/>
          <w:szCs w:val="21"/>
        </w:rPr>
      </w:pPr>
    </w:p>
    <w:p w14:paraId="261E2F01" w14:textId="77777777" w:rsidR="0094327D" w:rsidRPr="004F6D16" w:rsidRDefault="0094327D" w:rsidP="00A6097C">
      <w:pPr>
        <w:ind w:right="216"/>
        <w:jc w:val="both"/>
        <w:rPr>
          <w:rFonts w:ascii="Century Gothic" w:hAnsi="Century Gothic" w:cs="Arial"/>
          <w:b/>
          <w:sz w:val="21"/>
          <w:szCs w:val="21"/>
        </w:rPr>
      </w:pPr>
      <w:r w:rsidRPr="004F6D16">
        <w:rPr>
          <w:rFonts w:ascii="Century Gothic" w:hAnsi="Century Gothic" w:cs="Arial"/>
          <w:b/>
          <w:sz w:val="21"/>
          <w:szCs w:val="21"/>
        </w:rPr>
        <w:t>PG Rated Films</w:t>
      </w:r>
    </w:p>
    <w:p w14:paraId="6EFDF980" w14:textId="149CB7CF" w:rsidR="0094327D" w:rsidRPr="004F6D16" w:rsidRDefault="00195BE3" w:rsidP="00A6097C">
      <w:pPr>
        <w:ind w:right="216"/>
        <w:jc w:val="both"/>
        <w:rPr>
          <w:rFonts w:ascii="Century Gothic" w:hAnsi="Century Gothic" w:cs="Arial"/>
          <w:sz w:val="21"/>
          <w:szCs w:val="21"/>
        </w:rPr>
      </w:pPr>
      <w:r>
        <w:rPr>
          <w:rFonts w:ascii="Century Gothic" w:hAnsi="Century Gothic" w:cs="Arial"/>
          <w:sz w:val="21"/>
          <w:szCs w:val="21"/>
        </w:rPr>
        <w:t>In English lessons, we often compare a text to a film</w:t>
      </w:r>
      <w:r w:rsidR="0094327D" w:rsidRPr="004F6D16">
        <w:rPr>
          <w:rFonts w:ascii="Century Gothic" w:hAnsi="Century Gothic" w:cs="Arial"/>
          <w:sz w:val="21"/>
          <w:szCs w:val="21"/>
        </w:rPr>
        <w:t>. As we are only allowed to watch films ra</w:t>
      </w:r>
      <w:r>
        <w:rPr>
          <w:rFonts w:ascii="Century Gothic" w:hAnsi="Century Gothic" w:cs="Arial"/>
          <w:sz w:val="21"/>
          <w:szCs w:val="21"/>
        </w:rPr>
        <w:t>ted U, this limits the</w:t>
      </w:r>
      <w:r w:rsidR="0094327D" w:rsidRPr="004F6D16">
        <w:rPr>
          <w:rFonts w:ascii="Century Gothic" w:hAnsi="Century Gothic" w:cs="Arial"/>
          <w:sz w:val="21"/>
          <w:szCs w:val="21"/>
        </w:rPr>
        <w:t xml:space="preserve"> film</w:t>
      </w:r>
      <w:r>
        <w:rPr>
          <w:rFonts w:ascii="Century Gothic" w:hAnsi="Century Gothic" w:cs="Arial"/>
          <w:sz w:val="21"/>
          <w:szCs w:val="21"/>
        </w:rPr>
        <w:t xml:space="preserve"> title</w:t>
      </w:r>
      <w:r w:rsidR="0094327D" w:rsidRPr="004F6D16">
        <w:rPr>
          <w:rFonts w:ascii="Century Gothic" w:hAnsi="Century Gothic" w:cs="Arial"/>
          <w:sz w:val="21"/>
          <w:szCs w:val="21"/>
        </w:rPr>
        <w:t>s we can use as part of our education. We often use films to look at settings and to make our writing more imaginative; therefore</w:t>
      </w:r>
      <w:r>
        <w:rPr>
          <w:rFonts w:ascii="Century Gothic" w:hAnsi="Century Gothic" w:cs="Arial"/>
          <w:sz w:val="21"/>
          <w:szCs w:val="21"/>
        </w:rPr>
        <w:t>,</w:t>
      </w:r>
      <w:r w:rsidR="0094327D" w:rsidRPr="004F6D16">
        <w:rPr>
          <w:rFonts w:ascii="Century Gothic" w:hAnsi="Century Gothic" w:cs="Arial"/>
          <w:sz w:val="21"/>
          <w:szCs w:val="21"/>
        </w:rPr>
        <w:t xml:space="preserve"> we feel that allowing the children to watch PG films in school would improve their work.  The staff ensure that any films or extracts they show do not contain unsuitable materia</w:t>
      </w:r>
      <w:r w:rsidR="005E4FB3" w:rsidRPr="004F6D16">
        <w:rPr>
          <w:rFonts w:ascii="Century Gothic" w:hAnsi="Century Gothic" w:cs="Arial"/>
          <w:sz w:val="21"/>
          <w:szCs w:val="21"/>
        </w:rPr>
        <w:t>ls and are appropriate for their</w:t>
      </w:r>
      <w:r w:rsidR="0094327D" w:rsidRPr="004F6D16">
        <w:rPr>
          <w:rFonts w:ascii="Century Gothic" w:hAnsi="Century Gothic" w:cs="Arial"/>
          <w:sz w:val="21"/>
          <w:szCs w:val="21"/>
        </w:rPr>
        <w:t xml:space="preserve"> class age and group.</w:t>
      </w:r>
    </w:p>
    <w:p w14:paraId="20598FEC" w14:textId="77777777" w:rsidR="0094327D" w:rsidRPr="004F6D16" w:rsidRDefault="0094327D" w:rsidP="00A6097C">
      <w:pPr>
        <w:ind w:right="216"/>
        <w:jc w:val="both"/>
        <w:rPr>
          <w:rFonts w:ascii="Century Gothic" w:hAnsi="Century Gothic" w:cs="Arial"/>
          <w:sz w:val="21"/>
          <w:szCs w:val="21"/>
        </w:rPr>
      </w:pPr>
    </w:p>
    <w:p w14:paraId="26F32448" w14:textId="77777777" w:rsidR="0094327D" w:rsidRPr="004F6D16" w:rsidRDefault="0094327D" w:rsidP="00A6097C">
      <w:pPr>
        <w:ind w:right="216"/>
        <w:jc w:val="both"/>
        <w:rPr>
          <w:rFonts w:ascii="Century Gothic" w:hAnsi="Century Gothic" w:cs="Arial"/>
          <w:b/>
          <w:sz w:val="21"/>
          <w:szCs w:val="21"/>
        </w:rPr>
      </w:pPr>
      <w:r w:rsidRPr="004F6D16">
        <w:rPr>
          <w:rFonts w:ascii="Century Gothic" w:hAnsi="Century Gothic" w:cs="Arial"/>
          <w:b/>
          <w:sz w:val="21"/>
          <w:szCs w:val="21"/>
        </w:rPr>
        <w:t>Town Studies</w:t>
      </w:r>
    </w:p>
    <w:p w14:paraId="58C3A5F0" w14:textId="5B444595" w:rsidR="0094327D" w:rsidRPr="004F6D16" w:rsidRDefault="0094327D" w:rsidP="00A6097C">
      <w:pPr>
        <w:ind w:right="216"/>
        <w:jc w:val="both"/>
        <w:rPr>
          <w:rFonts w:ascii="Century Gothic" w:hAnsi="Century Gothic" w:cs="Arial"/>
          <w:sz w:val="21"/>
          <w:szCs w:val="21"/>
        </w:rPr>
      </w:pPr>
      <w:r w:rsidRPr="004F6D16">
        <w:rPr>
          <w:rFonts w:ascii="Century Gothic" w:hAnsi="Century Gothic" w:cs="Arial"/>
          <w:sz w:val="21"/>
          <w:szCs w:val="21"/>
        </w:rPr>
        <w:t>One of our major resources for teaching history, geography and environmental studies, is the town of Chatteris itself.  By walking around the town, many of the skills we want to teach our pupils are given real meaning.  All year groups take advantage of this free resource during the course of a year and we would like your formal permission to occasionally take your child off the school premises.  All groups leaving the schools grounds are, of course, well supervised, and most excursions would last about an hour.  Any child without written permission would be left in school with another class.</w:t>
      </w:r>
    </w:p>
    <w:p w14:paraId="5F94E27E" w14:textId="6519C446" w:rsidR="00DD6D27" w:rsidRPr="004F6D16" w:rsidRDefault="00DD6D27" w:rsidP="00A6097C">
      <w:pPr>
        <w:ind w:right="216"/>
        <w:jc w:val="both"/>
        <w:rPr>
          <w:rFonts w:ascii="Century Gothic" w:hAnsi="Century Gothic" w:cs="Arial"/>
          <w:sz w:val="21"/>
          <w:szCs w:val="21"/>
        </w:rPr>
      </w:pPr>
    </w:p>
    <w:p w14:paraId="5DF386EE" w14:textId="77777777" w:rsidR="00DD6D27" w:rsidRPr="004F6D16" w:rsidRDefault="00DD6D27" w:rsidP="00A6097C">
      <w:pPr>
        <w:pStyle w:val="Text"/>
        <w:ind w:right="216"/>
        <w:rPr>
          <w:rFonts w:ascii="Century Gothic" w:hAnsi="Century Gothic"/>
          <w:b/>
          <w:color w:val="000000"/>
          <w:sz w:val="21"/>
          <w:szCs w:val="21"/>
          <w:u w:val="single"/>
        </w:rPr>
      </w:pPr>
      <w:r w:rsidRPr="004F6D16">
        <w:rPr>
          <w:rFonts w:ascii="Century Gothic" w:hAnsi="Century Gothic"/>
          <w:b/>
          <w:color w:val="000000"/>
          <w:sz w:val="21"/>
          <w:szCs w:val="21"/>
          <w:u w:val="single"/>
        </w:rPr>
        <w:t xml:space="preserve">Withdrawal of Consent </w:t>
      </w:r>
    </w:p>
    <w:p w14:paraId="628C491D" w14:textId="652E521C" w:rsidR="00DD6D27" w:rsidRPr="004F6D16" w:rsidRDefault="00DD6D27" w:rsidP="00A6097C">
      <w:pPr>
        <w:autoSpaceDE w:val="0"/>
        <w:autoSpaceDN w:val="0"/>
        <w:adjustRightInd w:val="0"/>
        <w:ind w:right="216"/>
        <w:jc w:val="both"/>
        <w:rPr>
          <w:rFonts w:ascii="Century Gothic" w:hAnsi="Century Gothic" w:cs="Arial"/>
          <w:sz w:val="21"/>
          <w:szCs w:val="21"/>
        </w:rPr>
      </w:pPr>
      <w:r w:rsidRPr="004F6D16">
        <w:rPr>
          <w:rFonts w:ascii="Century Gothic" w:hAnsi="Century Gothic" w:cs="Arial"/>
          <w:sz w:val="21"/>
          <w:szCs w:val="21"/>
        </w:rPr>
        <w:t xml:space="preserve">You have the right to change your mind in relation to any of the consents that you have provided below at any time.  To withdraw your consent to any of those provided below, please put this in writing to the school office. </w:t>
      </w:r>
      <w:r w:rsidRPr="004F6D16">
        <w:rPr>
          <w:rFonts w:ascii="Century Gothic" w:hAnsi="Century Gothic" w:cs="Arial"/>
          <w:color w:val="000000"/>
          <w:sz w:val="21"/>
          <w:szCs w:val="21"/>
        </w:rPr>
        <w:t>Once we have received notification that you have withdrawn your consent</w:t>
      </w:r>
      <w:r w:rsidR="00195BE3">
        <w:rPr>
          <w:rFonts w:ascii="Century Gothic" w:hAnsi="Century Gothic" w:cs="Arial"/>
          <w:color w:val="000000"/>
          <w:sz w:val="21"/>
          <w:szCs w:val="21"/>
        </w:rPr>
        <w:t>,</w:t>
      </w:r>
      <w:r w:rsidRPr="004F6D16">
        <w:rPr>
          <w:rFonts w:ascii="Century Gothic" w:hAnsi="Century Gothic" w:cs="Arial"/>
          <w:color w:val="000000"/>
          <w:sz w:val="21"/>
          <w:szCs w:val="21"/>
        </w:rPr>
        <w:t xml:space="preserve"> we will no longer process this information for the purpose or purposes you originally agreed to.   Further information about your rights are recorded in our Parents/Carers Privacy Notice and Pupil Privacy Notice. </w:t>
      </w:r>
    </w:p>
    <w:p w14:paraId="64C1C279" w14:textId="77777777" w:rsidR="0094327D" w:rsidRPr="004F6D16" w:rsidRDefault="0094327D" w:rsidP="00A6097C">
      <w:pPr>
        <w:ind w:right="216"/>
        <w:jc w:val="both"/>
        <w:rPr>
          <w:rFonts w:ascii="Century Gothic" w:hAnsi="Century Gothic" w:cs="Arial"/>
          <w:sz w:val="21"/>
          <w:szCs w:val="21"/>
        </w:rPr>
      </w:pPr>
    </w:p>
    <w:p w14:paraId="784E9770" w14:textId="77777777" w:rsidR="004061D7" w:rsidRPr="004F6D16" w:rsidRDefault="00595CD5" w:rsidP="00A6097C">
      <w:pPr>
        <w:ind w:right="216"/>
        <w:rPr>
          <w:rFonts w:ascii="Century Gothic" w:hAnsi="Century Gothic"/>
          <w:sz w:val="21"/>
          <w:szCs w:val="21"/>
        </w:rPr>
      </w:pPr>
      <w:r w:rsidRPr="004F6D16">
        <w:rPr>
          <w:rFonts w:ascii="Century Gothic" w:hAnsi="Century Gothic"/>
          <w:sz w:val="21"/>
          <w:szCs w:val="21"/>
        </w:rPr>
        <w:t>Yours sincerely,</w:t>
      </w:r>
    </w:p>
    <w:p w14:paraId="011A5F08" w14:textId="4DF13498" w:rsidR="008C4341" w:rsidRPr="004F6D16" w:rsidRDefault="00195BE3" w:rsidP="00A6097C">
      <w:pPr>
        <w:ind w:right="216"/>
        <w:jc w:val="both"/>
        <w:rPr>
          <w:rFonts w:ascii="Century Gothic" w:hAnsi="Century Gothic" w:cs="Arial"/>
          <w:sz w:val="21"/>
          <w:szCs w:val="21"/>
        </w:rPr>
      </w:pPr>
      <w:r>
        <w:rPr>
          <w:rFonts w:ascii="Century Gothic" w:hAnsi="Century Gothic" w:cs="Arial"/>
          <w:noProof/>
          <w:sz w:val="21"/>
          <w:szCs w:val="21"/>
        </w:rPr>
        <w:drawing>
          <wp:inline distT="0" distB="0" distL="0" distR="0" wp14:anchorId="397B7732" wp14:editId="72C19761">
            <wp:extent cx="815411" cy="2667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815411" cy="266723"/>
                    </a:xfrm>
                    <a:prstGeom prst="rect">
                      <a:avLst/>
                    </a:prstGeom>
                  </pic:spPr>
                </pic:pic>
              </a:graphicData>
            </a:graphic>
          </wp:inline>
        </w:drawing>
      </w:r>
    </w:p>
    <w:p w14:paraId="37AA94B0" w14:textId="24A8C02A" w:rsidR="00595CD5" w:rsidRDefault="00501BE2" w:rsidP="00A6097C">
      <w:pPr>
        <w:ind w:right="216"/>
        <w:rPr>
          <w:rFonts w:ascii="Century Gothic" w:hAnsi="Century Gothic"/>
          <w:sz w:val="21"/>
          <w:szCs w:val="21"/>
        </w:rPr>
      </w:pPr>
      <w:r w:rsidRPr="004F6D16">
        <w:rPr>
          <w:rFonts w:ascii="Century Gothic" w:hAnsi="Century Gothic"/>
          <w:sz w:val="21"/>
          <w:szCs w:val="21"/>
        </w:rPr>
        <w:t>Mrs K. Coates</w:t>
      </w:r>
    </w:p>
    <w:p w14:paraId="78E0C061" w14:textId="77777777" w:rsidR="00195BE3" w:rsidRPr="004F6D16" w:rsidRDefault="00195BE3" w:rsidP="00A6097C">
      <w:pPr>
        <w:ind w:right="216"/>
        <w:rPr>
          <w:rFonts w:ascii="Century Gothic" w:hAnsi="Century Gothic"/>
          <w:sz w:val="21"/>
          <w:szCs w:val="21"/>
        </w:rPr>
      </w:pPr>
    </w:p>
    <w:p w14:paraId="3C6B8B46" w14:textId="7DB8BA5C" w:rsidR="00195BE3" w:rsidRDefault="00195BE3" w:rsidP="00195BE3">
      <w:pPr>
        <w:spacing w:after="200" w:line="276" w:lineRule="auto"/>
        <w:ind w:right="216"/>
        <w:rPr>
          <w:rFonts w:ascii="Century Gothic" w:hAnsi="Century Gothic"/>
          <w:sz w:val="21"/>
          <w:szCs w:val="21"/>
        </w:rPr>
      </w:pPr>
      <w:r>
        <w:rPr>
          <w:rFonts w:ascii="Century Gothic" w:hAnsi="Century Gothic"/>
          <w:sz w:val="21"/>
          <w:szCs w:val="21"/>
        </w:rPr>
        <w:sym w:font="Wingdings" w:char="F022"/>
      </w:r>
      <w:r>
        <w:rPr>
          <w:rFonts w:ascii="Century Gothic" w:hAnsi="Century Gothic"/>
          <w:sz w:val="21"/>
          <w:szCs w:val="21"/>
        </w:rPr>
        <w:t>--------------------------------------------------------------------------------------------------------------------------------------------</w:t>
      </w:r>
    </w:p>
    <w:p w14:paraId="46F57D8C" w14:textId="52DE4C89" w:rsidR="00195BE3" w:rsidRDefault="00195BE3" w:rsidP="00195BE3">
      <w:pPr>
        <w:spacing w:after="200" w:line="276" w:lineRule="auto"/>
        <w:ind w:right="216"/>
        <w:rPr>
          <w:rFonts w:ascii="Century Gothic" w:hAnsi="Century Gothic"/>
          <w:sz w:val="21"/>
          <w:szCs w:val="21"/>
        </w:rPr>
      </w:pPr>
      <w:r>
        <w:rPr>
          <w:rFonts w:ascii="Century Gothic" w:hAnsi="Century Gothic"/>
          <w:sz w:val="21"/>
          <w:szCs w:val="21"/>
        </w:rPr>
        <w:t>I / we</w:t>
      </w:r>
      <w:r w:rsidR="00595CD5" w:rsidRPr="004F6D16">
        <w:rPr>
          <w:rFonts w:ascii="Century Gothic" w:hAnsi="Century Gothic"/>
          <w:sz w:val="21"/>
          <w:szCs w:val="21"/>
        </w:rPr>
        <w:t xml:space="preserve"> hereby agree to my child taking part in </w:t>
      </w:r>
      <w:r w:rsidR="003E424F" w:rsidRPr="004F6D16">
        <w:rPr>
          <w:rFonts w:ascii="Century Gothic" w:hAnsi="Century Gothic"/>
          <w:sz w:val="21"/>
          <w:szCs w:val="21"/>
        </w:rPr>
        <w:t>the following activities</w:t>
      </w:r>
      <w:r>
        <w:rPr>
          <w:rFonts w:ascii="Century Gothic" w:hAnsi="Century Gothic"/>
          <w:sz w:val="21"/>
          <w:szCs w:val="21"/>
        </w:rPr>
        <w:t>:</w:t>
      </w:r>
      <w:r w:rsidR="003E424F" w:rsidRPr="004F6D16">
        <w:rPr>
          <w:rFonts w:ascii="Century Gothic" w:hAnsi="Century Gothic"/>
          <w:sz w:val="21"/>
          <w:szCs w:val="21"/>
        </w:rPr>
        <w:t xml:space="preserve"> </w:t>
      </w:r>
    </w:p>
    <w:p w14:paraId="25C22DA8" w14:textId="4A9080C4" w:rsidR="00595CD5" w:rsidRPr="00195BE3" w:rsidRDefault="003E424F" w:rsidP="00195BE3">
      <w:pPr>
        <w:spacing w:after="200" w:line="276" w:lineRule="auto"/>
        <w:ind w:right="216"/>
        <w:rPr>
          <w:rFonts w:ascii="Century Gothic" w:hAnsi="Century Gothic"/>
          <w:b/>
          <w:i/>
          <w:sz w:val="21"/>
          <w:szCs w:val="21"/>
        </w:rPr>
      </w:pPr>
      <w:r w:rsidRPr="004F6D16">
        <w:rPr>
          <w:rFonts w:ascii="Century Gothic" w:hAnsi="Century Gothic"/>
          <w:b/>
          <w:sz w:val="21"/>
          <w:szCs w:val="21"/>
        </w:rPr>
        <w:t xml:space="preserve">PG Rated Films </w:t>
      </w:r>
      <w:r w:rsidRPr="00195BE3">
        <w:rPr>
          <w:rFonts w:ascii="Century Gothic" w:hAnsi="Century Gothic"/>
          <w:b/>
          <w:sz w:val="29"/>
          <w:szCs w:val="21"/>
        </w:rPr>
        <w:sym w:font="Wingdings 2" w:char="F030"/>
      </w:r>
      <w:r w:rsidR="00E07BC9" w:rsidRPr="004F6D16">
        <w:rPr>
          <w:rFonts w:ascii="Century Gothic" w:hAnsi="Century Gothic"/>
          <w:b/>
          <w:sz w:val="21"/>
          <w:szCs w:val="21"/>
        </w:rPr>
        <w:t xml:space="preserve"> and T</w:t>
      </w:r>
      <w:r w:rsidRPr="004F6D16">
        <w:rPr>
          <w:rFonts w:ascii="Century Gothic" w:hAnsi="Century Gothic"/>
          <w:b/>
          <w:sz w:val="21"/>
          <w:szCs w:val="21"/>
        </w:rPr>
        <w:t xml:space="preserve">own Studies </w:t>
      </w:r>
      <w:r w:rsidR="00195BE3" w:rsidRPr="00195BE3">
        <w:rPr>
          <w:rFonts w:ascii="Century Gothic" w:hAnsi="Century Gothic"/>
          <w:b/>
          <w:sz w:val="29"/>
          <w:szCs w:val="21"/>
        </w:rPr>
        <w:sym w:font="Wingdings 2" w:char="F030"/>
      </w:r>
      <w:r w:rsidR="00195BE3">
        <w:rPr>
          <w:rFonts w:ascii="Century Gothic" w:hAnsi="Century Gothic"/>
          <w:b/>
          <w:sz w:val="21"/>
          <w:szCs w:val="21"/>
        </w:rPr>
        <w:t xml:space="preserve">   </w:t>
      </w:r>
      <w:r w:rsidRPr="00195BE3">
        <w:rPr>
          <w:rFonts w:ascii="Century Gothic" w:hAnsi="Century Gothic"/>
          <w:i/>
          <w:sz w:val="21"/>
          <w:szCs w:val="21"/>
        </w:rPr>
        <w:t>(Please tick those you are in agreement with)</w:t>
      </w:r>
    </w:p>
    <w:p w14:paraId="3250C37B" w14:textId="45A08A52" w:rsidR="00195BE3" w:rsidRDefault="00DE2B63" w:rsidP="00A6097C">
      <w:pPr>
        <w:ind w:right="216"/>
        <w:jc w:val="both"/>
        <w:rPr>
          <w:rFonts w:ascii="Century Gothic" w:hAnsi="Century Gothic"/>
          <w:sz w:val="21"/>
          <w:szCs w:val="21"/>
        </w:rPr>
      </w:pPr>
      <w:r w:rsidRPr="004F6D16">
        <w:rPr>
          <w:rFonts w:ascii="Century Gothic" w:hAnsi="Century Gothic"/>
          <w:sz w:val="21"/>
          <w:szCs w:val="21"/>
        </w:rPr>
        <w:t xml:space="preserve">Child’s </w:t>
      </w:r>
      <w:r w:rsidR="00195BE3">
        <w:rPr>
          <w:rFonts w:ascii="Century Gothic" w:hAnsi="Century Gothic"/>
          <w:sz w:val="21"/>
          <w:szCs w:val="21"/>
        </w:rPr>
        <w:t>n</w:t>
      </w:r>
      <w:r w:rsidRPr="004F6D16">
        <w:rPr>
          <w:rFonts w:ascii="Century Gothic" w:hAnsi="Century Gothic"/>
          <w:sz w:val="21"/>
          <w:szCs w:val="21"/>
        </w:rPr>
        <w:t>am</w:t>
      </w:r>
      <w:r w:rsidR="00195BE3">
        <w:rPr>
          <w:rFonts w:ascii="Century Gothic" w:hAnsi="Century Gothic"/>
          <w:sz w:val="21"/>
          <w:szCs w:val="21"/>
        </w:rPr>
        <w:t>e:  ____________________________________________</w:t>
      </w:r>
      <w:r w:rsidR="00195BE3">
        <w:rPr>
          <w:rFonts w:ascii="Century Gothic" w:hAnsi="Century Gothic"/>
          <w:sz w:val="21"/>
          <w:szCs w:val="21"/>
        </w:rPr>
        <w:tab/>
        <w:t>Class:  ______________________</w:t>
      </w:r>
    </w:p>
    <w:p w14:paraId="7F2822F3" w14:textId="77777777" w:rsidR="00195BE3" w:rsidRDefault="00195BE3" w:rsidP="00A6097C">
      <w:pPr>
        <w:ind w:right="216"/>
        <w:jc w:val="both"/>
        <w:rPr>
          <w:rFonts w:ascii="Century Gothic" w:hAnsi="Century Gothic"/>
          <w:sz w:val="21"/>
          <w:szCs w:val="21"/>
        </w:rPr>
      </w:pPr>
    </w:p>
    <w:p w14:paraId="00002FC9" w14:textId="56A1EE27" w:rsidR="000308C7" w:rsidRPr="004F6D16" w:rsidRDefault="002D5C51" w:rsidP="00A6097C">
      <w:pPr>
        <w:ind w:right="216"/>
        <w:jc w:val="both"/>
        <w:rPr>
          <w:rFonts w:ascii="Century Gothic" w:hAnsi="Century Gothic"/>
          <w:sz w:val="21"/>
          <w:szCs w:val="21"/>
        </w:rPr>
      </w:pPr>
      <w:r w:rsidRPr="004F6D16">
        <w:rPr>
          <w:rFonts w:ascii="Century Gothic" w:hAnsi="Century Gothic"/>
          <w:sz w:val="21"/>
          <w:szCs w:val="21"/>
        </w:rPr>
        <w:t>Parent</w:t>
      </w:r>
      <w:r w:rsidR="004C3C86" w:rsidRPr="004F6D16">
        <w:rPr>
          <w:rFonts w:ascii="Century Gothic" w:hAnsi="Century Gothic"/>
          <w:sz w:val="21"/>
          <w:szCs w:val="21"/>
        </w:rPr>
        <w:t>/Carer’s</w:t>
      </w:r>
      <w:r w:rsidR="000308C7" w:rsidRPr="004F6D16">
        <w:rPr>
          <w:rFonts w:ascii="Century Gothic" w:hAnsi="Century Gothic"/>
          <w:sz w:val="21"/>
          <w:szCs w:val="21"/>
        </w:rPr>
        <w:t xml:space="preserve"> </w:t>
      </w:r>
      <w:r w:rsidRPr="004F6D16">
        <w:rPr>
          <w:rFonts w:ascii="Century Gothic" w:hAnsi="Century Gothic"/>
          <w:sz w:val="21"/>
          <w:szCs w:val="21"/>
        </w:rPr>
        <w:t>name</w:t>
      </w:r>
      <w:r w:rsidR="00195BE3">
        <w:rPr>
          <w:rFonts w:ascii="Century Gothic" w:hAnsi="Century Gothic"/>
          <w:sz w:val="21"/>
          <w:szCs w:val="21"/>
        </w:rPr>
        <w:t>: _____________________________________</w:t>
      </w:r>
      <w:r w:rsidR="00195BE3">
        <w:rPr>
          <w:rFonts w:ascii="Century Gothic" w:hAnsi="Century Gothic"/>
          <w:sz w:val="21"/>
          <w:szCs w:val="21"/>
        </w:rPr>
        <w:tab/>
        <w:t>Date:  ______________________</w:t>
      </w:r>
    </w:p>
    <w:p w14:paraId="1DACB339" w14:textId="77777777" w:rsidR="00195BE3" w:rsidRDefault="00195BE3" w:rsidP="00A6097C">
      <w:pPr>
        <w:ind w:right="216"/>
        <w:jc w:val="both"/>
        <w:rPr>
          <w:rFonts w:ascii="Century Gothic" w:hAnsi="Century Gothic"/>
          <w:sz w:val="21"/>
          <w:szCs w:val="21"/>
        </w:rPr>
      </w:pPr>
    </w:p>
    <w:p w14:paraId="71DEC9D3" w14:textId="7BA9C30D" w:rsidR="00970951" w:rsidRPr="004F6D16" w:rsidRDefault="00970951" w:rsidP="00A6097C">
      <w:pPr>
        <w:ind w:right="216"/>
        <w:jc w:val="both"/>
        <w:rPr>
          <w:rFonts w:ascii="Century Gothic" w:hAnsi="Century Gothic"/>
          <w:sz w:val="21"/>
          <w:szCs w:val="21"/>
        </w:rPr>
      </w:pPr>
      <w:r w:rsidRPr="004F6D16">
        <w:rPr>
          <w:rFonts w:ascii="Century Gothic" w:hAnsi="Century Gothic"/>
          <w:sz w:val="21"/>
          <w:szCs w:val="21"/>
        </w:rPr>
        <w:t>Relati</w:t>
      </w:r>
      <w:r w:rsidR="00195BE3">
        <w:rPr>
          <w:rFonts w:ascii="Century Gothic" w:hAnsi="Century Gothic"/>
          <w:sz w:val="21"/>
          <w:szCs w:val="21"/>
        </w:rPr>
        <w:t>onship to the child: __________________________________</w:t>
      </w:r>
      <w:bookmarkStart w:id="0" w:name="_GoBack"/>
      <w:bookmarkEnd w:id="0"/>
    </w:p>
    <w:sectPr w:rsidR="00970951" w:rsidRPr="004F6D16" w:rsidSect="00A6097C">
      <w:pgSz w:w="11906" w:h="16838"/>
      <w:pgMar w:top="720" w:right="746" w:bottom="72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EF06" w14:textId="77777777" w:rsidR="00B75561" w:rsidRDefault="00B75561" w:rsidP="00B75561">
      <w:r>
        <w:separator/>
      </w:r>
    </w:p>
  </w:endnote>
  <w:endnote w:type="continuationSeparator" w:id="0">
    <w:p w14:paraId="5FD7FFEF" w14:textId="77777777" w:rsidR="00B75561" w:rsidRDefault="00B75561" w:rsidP="00B7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6283" w14:textId="77777777" w:rsidR="00B75561" w:rsidRDefault="00B75561" w:rsidP="00B75561">
      <w:r>
        <w:separator/>
      </w:r>
    </w:p>
  </w:footnote>
  <w:footnote w:type="continuationSeparator" w:id="0">
    <w:p w14:paraId="0A569DC4" w14:textId="77777777" w:rsidR="00B75561" w:rsidRDefault="00B75561" w:rsidP="00B7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03EEA"/>
    <w:multiLevelType w:val="hybridMultilevel"/>
    <w:tmpl w:val="8A72B926"/>
    <w:lvl w:ilvl="0" w:tplc="D212BBCC">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D7"/>
    <w:rsid w:val="000015EE"/>
    <w:rsid w:val="00015780"/>
    <w:rsid w:val="00025A6C"/>
    <w:rsid w:val="000308C7"/>
    <w:rsid w:val="000658EC"/>
    <w:rsid w:val="000764CE"/>
    <w:rsid w:val="00095AA4"/>
    <w:rsid w:val="000C5E95"/>
    <w:rsid w:val="000E3C60"/>
    <w:rsid w:val="000F6DB1"/>
    <w:rsid w:val="00115379"/>
    <w:rsid w:val="001205FE"/>
    <w:rsid w:val="00126CE6"/>
    <w:rsid w:val="001277E7"/>
    <w:rsid w:val="00133391"/>
    <w:rsid w:val="00141D5C"/>
    <w:rsid w:val="00147A4F"/>
    <w:rsid w:val="0018565D"/>
    <w:rsid w:val="00195BE3"/>
    <w:rsid w:val="001C135D"/>
    <w:rsid w:val="001C631E"/>
    <w:rsid w:val="001F5BC4"/>
    <w:rsid w:val="001F72CC"/>
    <w:rsid w:val="002021DF"/>
    <w:rsid w:val="00212F5B"/>
    <w:rsid w:val="00216917"/>
    <w:rsid w:val="00222BAF"/>
    <w:rsid w:val="00234E27"/>
    <w:rsid w:val="00253E9D"/>
    <w:rsid w:val="00290334"/>
    <w:rsid w:val="002A22DF"/>
    <w:rsid w:val="002D5C51"/>
    <w:rsid w:val="002F3AB6"/>
    <w:rsid w:val="00311B21"/>
    <w:rsid w:val="00332CFD"/>
    <w:rsid w:val="003719B7"/>
    <w:rsid w:val="00373975"/>
    <w:rsid w:val="00392246"/>
    <w:rsid w:val="003D3E4E"/>
    <w:rsid w:val="003E424F"/>
    <w:rsid w:val="003F0C96"/>
    <w:rsid w:val="003F1BA5"/>
    <w:rsid w:val="003F4C30"/>
    <w:rsid w:val="004061D7"/>
    <w:rsid w:val="00427DD2"/>
    <w:rsid w:val="00446266"/>
    <w:rsid w:val="00464830"/>
    <w:rsid w:val="004759B7"/>
    <w:rsid w:val="0048266A"/>
    <w:rsid w:val="004C3089"/>
    <w:rsid w:val="004C3C86"/>
    <w:rsid w:val="004E57C7"/>
    <w:rsid w:val="004F6D16"/>
    <w:rsid w:val="00501BE2"/>
    <w:rsid w:val="00513B9A"/>
    <w:rsid w:val="0052423B"/>
    <w:rsid w:val="00550FA5"/>
    <w:rsid w:val="00561D94"/>
    <w:rsid w:val="0059123C"/>
    <w:rsid w:val="00595CD5"/>
    <w:rsid w:val="005A22B7"/>
    <w:rsid w:val="005E4FB3"/>
    <w:rsid w:val="006059FE"/>
    <w:rsid w:val="00607410"/>
    <w:rsid w:val="006179EA"/>
    <w:rsid w:val="006654E3"/>
    <w:rsid w:val="00683CA7"/>
    <w:rsid w:val="006E77B2"/>
    <w:rsid w:val="006F4833"/>
    <w:rsid w:val="00706FDA"/>
    <w:rsid w:val="0071129D"/>
    <w:rsid w:val="00797C1D"/>
    <w:rsid w:val="007D324E"/>
    <w:rsid w:val="007D4ACC"/>
    <w:rsid w:val="007F54C9"/>
    <w:rsid w:val="0080015A"/>
    <w:rsid w:val="00810CB2"/>
    <w:rsid w:val="00864B80"/>
    <w:rsid w:val="008B37BA"/>
    <w:rsid w:val="008B390E"/>
    <w:rsid w:val="008C2DC7"/>
    <w:rsid w:val="008C4341"/>
    <w:rsid w:val="00900B82"/>
    <w:rsid w:val="00904F83"/>
    <w:rsid w:val="009424D2"/>
    <w:rsid w:val="0094327D"/>
    <w:rsid w:val="0095748B"/>
    <w:rsid w:val="00970951"/>
    <w:rsid w:val="00971264"/>
    <w:rsid w:val="009751BA"/>
    <w:rsid w:val="00976F73"/>
    <w:rsid w:val="009818B7"/>
    <w:rsid w:val="00987022"/>
    <w:rsid w:val="009A07F5"/>
    <w:rsid w:val="009C4494"/>
    <w:rsid w:val="009E2104"/>
    <w:rsid w:val="009E6D73"/>
    <w:rsid w:val="009F03D1"/>
    <w:rsid w:val="00A42580"/>
    <w:rsid w:val="00A47134"/>
    <w:rsid w:val="00A6097C"/>
    <w:rsid w:val="00A61A5C"/>
    <w:rsid w:val="00A61B05"/>
    <w:rsid w:val="00AA1914"/>
    <w:rsid w:val="00AC26F0"/>
    <w:rsid w:val="00AF1427"/>
    <w:rsid w:val="00B10BDF"/>
    <w:rsid w:val="00B45FE2"/>
    <w:rsid w:val="00B46C20"/>
    <w:rsid w:val="00B62DAA"/>
    <w:rsid w:val="00B71751"/>
    <w:rsid w:val="00B75561"/>
    <w:rsid w:val="00B9214F"/>
    <w:rsid w:val="00B94F72"/>
    <w:rsid w:val="00BB7DBB"/>
    <w:rsid w:val="00BC0CC9"/>
    <w:rsid w:val="00BD0083"/>
    <w:rsid w:val="00BD0214"/>
    <w:rsid w:val="00BD4CC0"/>
    <w:rsid w:val="00C00EA6"/>
    <w:rsid w:val="00C13D50"/>
    <w:rsid w:val="00C55007"/>
    <w:rsid w:val="00C65676"/>
    <w:rsid w:val="00C91FCF"/>
    <w:rsid w:val="00CC10DA"/>
    <w:rsid w:val="00CC2AB6"/>
    <w:rsid w:val="00D26C66"/>
    <w:rsid w:val="00D300B6"/>
    <w:rsid w:val="00D3312B"/>
    <w:rsid w:val="00D37D01"/>
    <w:rsid w:val="00D53DDF"/>
    <w:rsid w:val="00D75B56"/>
    <w:rsid w:val="00DA3173"/>
    <w:rsid w:val="00DC316B"/>
    <w:rsid w:val="00DC727A"/>
    <w:rsid w:val="00DD6D27"/>
    <w:rsid w:val="00DE2B63"/>
    <w:rsid w:val="00DF7A87"/>
    <w:rsid w:val="00E07BC9"/>
    <w:rsid w:val="00E33948"/>
    <w:rsid w:val="00E36BB9"/>
    <w:rsid w:val="00E51DC4"/>
    <w:rsid w:val="00EC22DB"/>
    <w:rsid w:val="00ED3F10"/>
    <w:rsid w:val="00EF6386"/>
    <w:rsid w:val="00F13B0D"/>
    <w:rsid w:val="00F54511"/>
    <w:rsid w:val="00F677A4"/>
    <w:rsid w:val="00F90B3A"/>
    <w:rsid w:val="00F91664"/>
    <w:rsid w:val="00FA0689"/>
    <w:rsid w:val="00FA4F36"/>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39DF"/>
  <w15:docId w15:val="{81FEBAC3-E6E8-4C9B-BBFF-FBE80EFF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5379"/>
    <w:rPr>
      <w:color w:val="0000FF"/>
      <w:u w:val="single"/>
    </w:rPr>
  </w:style>
  <w:style w:type="paragraph" w:styleId="BalloonText">
    <w:name w:val="Balloon Text"/>
    <w:basedOn w:val="Normal"/>
    <w:link w:val="BalloonTextChar"/>
    <w:uiPriority w:val="99"/>
    <w:semiHidden/>
    <w:unhideWhenUsed/>
    <w:rsid w:val="00C91FCF"/>
    <w:rPr>
      <w:rFonts w:ascii="Tahoma" w:hAnsi="Tahoma" w:cs="Tahoma"/>
      <w:sz w:val="16"/>
      <w:szCs w:val="16"/>
    </w:rPr>
  </w:style>
  <w:style w:type="character" w:customStyle="1" w:styleId="BalloonTextChar">
    <w:name w:val="Balloon Text Char"/>
    <w:basedOn w:val="DefaultParagraphFont"/>
    <w:link w:val="BalloonText"/>
    <w:uiPriority w:val="99"/>
    <w:semiHidden/>
    <w:rsid w:val="00C91FCF"/>
    <w:rPr>
      <w:rFonts w:ascii="Tahoma" w:eastAsia="Times New Roman" w:hAnsi="Tahoma" w:cs="Tahoma"/>
      <w:sz w:val="16"/>
      <w:szCs w:val="16"/>
      <w:lang w:eastAsia="en-GB"/>
    </w:rPr>
  </w:style>
  <w:style w:type="paragraph" w:styleId="Header">
    <w:name w:val="header"/>
    <w:basedOn w:val="Normal"/>
    <w:link w:val="HeaderChar"/>
    <w:uiPriority w:val="99"/>
    <w:unhideWhenUsed/>
    <w:rsid w:val="00B75561"/>
    <w:pPr>
      <w:tabs>
        <w:tab w:val="center" w:pos="4513"/>
        <w:tab w:val="right" w:pos="9026"/>
      </w:tabs>
    </w:pPr>
  </w:style>
  <w:style w:type="character" w:customStyle="1" w:styleId="HeaderChar">
    <w:name w:val="Header Char"/>
    <w:basedOn w:val="DefaultParagraphFont"/>
    <w:link w:val="Header"/>
    <w:uiPriority w:val="99"/>
    <w:rsid w:val="00B7556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75561"/>
    <w:pPr>
      <w:tabs>
        <w:tab w:val="center" w:pos="4513"/>
        <w:tab w:val="right" w:pos="9026"/>
      </w:tabs>
    </w:pPr>
  </w:style>
  <w:style w:type="character" w:customStyle="1" w:styleId="FooterChar">
    <w:name w:val="Footer Char"/>
    <w:basedOn w:val="DefaultParagraphFont"/>
    <w:link w:val="Footer"/>
    <w:uiPriority w:val="99"/>
    <w:rsid w:val="00B75561"/>
    <w:rPr>
      <w:rFonts w:ascii="Times New Roman" w:eastAsia="Times New Roman" w:hAnsi="Times New Roman" w:cs="Times New Roman"/>
      <w:sz w:val="24"/>
      <w:szCs w:val="24"/>
      <w:lang w:eastAsia="en-GB"/>
    </w:rPr>
  </w:style>
  <w:style w:type="paragraph" w:customStyle="1" w:styleId="Default">
    <w:name w:val="Default"/>
    <w:rsid w:val="00DD6D27"/>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BodyText"/>
    <w:link w:val="TextChar"/>
    <w:qFormat/>
    <w:rsid w:val="00DD6D27"/>
    <w:rPr>
      <w:rFonts w:ascii="Arial" w:eastAsia="MS Mincho" w:hAnsi="Arial" w:cs="Arial"/>
      <w:sz w:val="20"/>
      <w:szCs w:val="20"/>
      <w:lang w:val="en-US" w:eastAsia="en-US"/>
    </w:rPr>
  </w:style>
  <w:style w:type="character" w:customStyle="1" w:styleId="TextChar">
    <w:name w:val="Text Char"/>
    <w:link w:val="Text"/>
    <w:rsid w:val="00DD6D27"/>
    <w:rPr>
      <w:rFonts w:ascii="Arial" w:eastAsia="MS Mincho" w:hAnsi="Arial" w:cs="Arial"/>
      <w:sz w:val="20"/>
      <w:szCs w:val="20"/>
      <w:lang w:val="en-US"/>
    </w:rPr>
  </w:style>
  <w:style w:type="paragraph" w:styleId="BodyText">
    <w:name w:val="Body Text"/>
    <w:basedOn w:val="Normal"/>
    <w:link w:val="BodyTextChar"/>
    <w:uiPriority w:val="99"/>
    <w:semiHidden/>
    <w:unhideWhenUsed/>
    <w:rsid w:val="00DD6D27"/>
    <w:pPr>
      <w:spacing w:after="120"/>
    </w:pPr>
  </w:style>
  <w:style w:type="character" w:customStyle="1" w:styleId="BodyTextChar">
    <w:name w:val="Body Text Char"/>
    <w:basedOn w:val="DefaultParagraphFont"/>
    <w:link w:val="BodyText"/>
    <w:uiPriority w:val="99"/>
    <w:semiHidden/>
    <w:rsid w:val="00DD6D2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kingsfield.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Kate Coates</cp:lastModifiedBy>
  <cp:revision>2</cp:revision>
  <cp:lastPrinted>2021-05-12T07:35:00Z</cp:lastPrinted>
  <dcterms:created xsi:type="dcterms:W3CDTF">2021-06-23T19:33:00Z</dcterms:created>
  <dcterms:modified xsi:type="dcterms:W3CDTF">2021-06-23T19:33:00Z</dcterms:modified>
</cp:coreProperties>
</file>